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8E" w:rsidRDefault="00143D8E" w:rsidP="00143D8E">
      <w:pPr>
        <w:framePr w:w="8110" w:h="1524" w:hRule="exact" w:wrap="notBeside" w:vAnchor="text" w:hAnchor="page" w:x="2800" w:y="-138"/>
        <w:jc w:val="right"/>
        <w:rPr>
          <w:rFonts w:cs="Times New Roman"/>
          <w:color w:val="auto"/>
          <w:sz w:val="2"/>
          <w:szCs w:val="2"/>
        </w:rPr>
      </w:pPr>
      <w:r>
        <w:rPr>
          <w:rFonts w:cs="Times New Roman"/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4777105" cy="638810"/>
            <wp:effectExtent l="0" t="0" r="444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D8E" w:rsidRDefault="00143D8E" w:rsidP="00143D8E">
      <w:pPr>
        <w:pStyle w:val="1"/>
        <w:framePr w:w="8286" w:h="490" w:wrap="notBeside" w:vAnchor="text" w:hAnchor="page" w:x="3010" w:y="1021"/>
        <w:shd w:val="clear" w:color="auto" w:fill="auto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м. </w:t>
      </w:r>
      <w:proofErr w:type="spellStart"/>
      <w:r>
        <w:rPr>
          <w:rStyle w:val="a4"/>
          <w:rFonts w:ascii="Arial" w:hAnsi="Arial" w:cs="Arial"/>
          <w:color w:val="000000"/>
        </w:rPr>
        <w:t>Київ</w:t>
      </w:r>
      <w:proofErr w:type="spellEnd"/>
      <w:r>
        <w:rPr>
          <w:rStyle w:val="a4"/>
          <w:rFonts w:ascii="Arial" w:hAnsi="Arial" w:cs="Arial"/>
          <w:color w:val="000000"/>
        </w:rPr>
        <w:t xml:space="preserve">, майдан </w:t>
      </w:r>
      <w:proofErr w:type="spellStart"/>
      <w:r>
        <w:rPr>
          <w:rStyle w:val="a4"/>
          <w:rFonts w:ascii="Arial" w:hAnsi="Arial" w:cs="Arial"/>
          <w:color w:val="000000"/>
        </w:rPr>
        <w:t>Незалежності</w:t>
      </w:r>
      <w:proofErr w:type="spellEnd"/>
      <w:r>
        <w:rPr>
          <w:rStyle w:val="a4"/>
          <w:rFonts w:ascii="Arial" w:hAnsi="Arial" w:cs="Arial"/>
          <w:color w:val="000000"/>
        </w:rPr>
        <w:t xml:space="preserve">, 2. </w:t>
      </w:r>
      <w:r>
        <w:rPr>
          <w:rStyle w:val="a4"/>
          <w:rFonts w:ascii="Arial" w:hAnsi="Arial" w:cs="Arial"/>
          <w:color w:val="000000"/>
        </w:rPr>
        <w:br/>
        <w:t xml:space="preserve">Адреса для </w:t>
      </w:r>
      <w:proofErr w:type="spellStart"/>
      <w:r>
        <w:rPr>
          <w:rStyle w:val="a4"/>
          <w:rFonts w:ascii="Arial" w:hAnsi="Arial" w:cs="Arial"/>
          <w:color w:val="000000"/>
        </w:rPr>
        <w:t>листування</w:t>
      </w:r>
      <w:proofErr w:type="spellEnd"/>
      <w:r>
        <w:rPr>
          <w:rStyle w:val="a4"/>
          <w:rFonts w:ascii="Arial" w:hAnsi="Arial" w:cs="Arial"/>
          <w:b/>
          <w:color w:val="000000"/>
        </w:rPr>
        <w:t xml:space="preserve">: </w:t>
      </w:r>
      <w:proofErr w:type="spellStart"/>
      <w:r>
        <w:rPr>
          <w:rStyle w:val="a4"/>
          <w:rFonts w:ascii="Arial" w:hAnsi="Arial" w:cs="Arial"/>
          <w:color w:val="000000"/>
        </w:rPr>
        <w:t>Федерація</w:t>
      </w:r>
      <w:proofErr w:type="spellEnd"/>
      <w:r>
        <w:rPr>
          <w:rStyle w:val="a4"/>
          <w:rFonts w:ascii="Arial" w:hAnsi="Arial" w:cs="Arial"/>
          <w:color w:val="000000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</w:rPr>
        <w:t>профспілок</w:t>
      </w:r>
      <w:proofErr w:type="spellEnd"/>
      <w:r>
        <w:rPr>
          <w:rStyle w:val="a4"/>
          <w:rFonts w:ascii="Arial" w:hAnsi="Arial" w:cs="Arial"/>
          <w:color w:val="000000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</w:rPr>
        <w:t>України</w:t>
      </w:r>
      <w:proofErr w:type="spellEnd"/>
      <w:r>
        <w:rPr>
          <w:rStyle w:val="a4"/>
          <w:rFonts w:ascii="Arial" w:hAnsi="Arial" w:cs="Arial"/>
          <w:color w:val="000000"/>
        </w:rPr>
        <w:t xml:space="preserve">, а/с 392, м. </w:t>
      </w:r>
      <w:proofErr w:type="spellStart"/>
      <w:r>
        <w:rPr>
          <w:rStyle w:val="a4"/>
          <w:rFonts w:ascii="Arial" w:hAnsi="Arial" w:cs="Arial"/>
          <w:color w:val="000000"/>
        </w:rPr>
        <w:t>Київ</w:t>
      </w:r>
      <w:proofErr w:type="spellEnd"/>
      <w:r>
        <w:rPr>
          <w:rStyle w:val="a4"/>
          <w:rFonts w:ascii="Arial" w:hAnsi="Arial" w:cs="Arial"/>
          <w:color w:val="000000"/>
        </w:rPr>
        <w:t>, 01001</w:t>
      </w:r>
    </w:p>
    <w:p w:rsidR="00143D8E" w:rsidRDefault="00143D8E" w:rsidP="00143D8E">
      <w:pPr>
        <w:pStyle w:val="1"/>
        <w:framePr w:w="8286" w:h="490" w:wrap="notBeside" w:vAnchor="text" w:hAnchor="page" w:x="3010" w:y="1021"/>
        <w:shd w:val="clear" w:color="auto" w:fill="auto"/>
      </w:pPr>
      <w:r>
        <w:rPr>
          <w:rStyle w:val="a4"/>
          <w:rFonts w:ascii="Arial" w:hAnsi="Arial" w:cs="Arial"/>
          <w:color w:val="000000"/>
        </w:rPr>
        <w:t>Тел. (044) 289-09-93, факс (044) 289-55-80.   E-</w:t>
      </w:r>
      <w:proofErr w:type="spellStart"/>
      <w:r>
        <w:rPr>
          <w:rStyle w:val="a4"/>
          <w:rFonts w:ascii="Arial" w:hAnsi="Arial" w:cs="Arial"/>
          <w:color w:val="000000"/>
        </w:rPr>
        <w:t>mail</w:t>
      </w:r>
      <w:proofErr w:type="spellEnd"/>
      <w:r>
        <w:rPr>
          <w:rStyle w:val="a4"/>
          <w:rFonts w:ascii="Arial" w:hAnsi="Arial" w:cs="Arial"/>
          <w:color w:val="000000"/>
        </w:rPr>
        <w:t>:</w:t>
      </w:r>
      <w:r>
        <w:rPr>
          <w:rStyle w:val="a4"/>
          <w:rFonts w:ascii="Arial" w:hAnsi="Arial" w:cs="Arial"/>
          <w:i/>
          <w:color w:val="000000"/>
        </w:rPr>
        <w:t xml:space="preserve"> </w:t>
      </w:r>
      <w:proofErr w:type="spellStart"/>
      <w:r>
        <w:rPr>
          <w:rStyle w:val="3"/>
          <w:rFonts w:ascii="Arial" w:hAnsi="Arial" w:cs="Arial"/>
          <w:i/>
          <w:color w:val="000000"/>
        </w:rPr>
        <w:t>fpsu</w:t>
      </w:r>
      <w:proofErr w:type="spellEnd"/>
      <w:r w:rsidRPr="00143D8E">
        <w:rPr>
          <w:rStyle w:val="3"/>
          <w:rFonts w:ascii="Arial" w:hAnsi="Arial" w:cs="Arial"/>
          <w:i/>
          <w:color w:val="000000"/>
          <w:lang w:val="ru-RU"/>
        </w:rPr>
        <w:t>@</w:t>
      </w:r>
      <w:proofErr w:type="spellStart"/>
      <w:r>
        <w:rPr>
          <w:rStyle w:val="3"/>
          <w:rFonts w:ascii="Arial" w:hAnsi="Arial" w:cs="Arial"/>
          <w:i/>
          <w:color w:val="000000"/>
        </w:rPr>
        <w:t>fpsu</w:t>
      </w:r>
      <w:proofErr w:type="spellEnd"/>
      <w:r w:rsidRPr="00143D8E">
        <w:rPr>
          <w:rStyle w:val="3"/>
          <w:rFonts w:ascii="Arial" w:hAnsi="Arial" w:cs="Arial"/>
          <w:i/>
          <w:color w:val="000000"/>
          <w:lang w:val="ru-RU"/>
        </w:rPr>
        <w:t>.</w:t>
      </w:r>
      <w:r>
        <w:rPr>
          <w:rStyle w:val="3"/>
          <w:rFonts w:ascii="Arial" w:hAnsi="Arial" w:cs="Arial"/>
          <w:i/>
          <w:color w:val="000000"/>
        </w:rPr>
        <w:t>org</w:t>
      </w:r>
      <w:r w:rsidRPr="00143D8E">
        <w:rPr>
          <w:rStyle w:val="3"/>
          <w:rFonts w:ascii="Arial" w:hAnsi="Arial" w:cs="Arial"/>
          <w:i/>
          <w:color w:val="000000"/>
          <w:lang w:val="ru-RU"/>
        </w:rPr>
        <w:t>.</w:t>
      </w:r>
      <w:proofErr w:type="spellStart"/>
      <w:r>
        <w:rPr>
          <w:rStyle w:val="3"/>
          <w:rFonts w:ascii="Arial" w:hAnsi="Arial" w:cs="Arial"/>
          <w:i/>
          <w:color w:val="000000"/>
        </w:rPr>
        <w:t>ua</w:t>
      </w:r>
      <w:proofErr w:type="spellEnd"/>
      <w:r>
        <w:rPr>
          <w:rStyle w:val="3"/>
          <w:rFonts w:ascii="Arial" w:hAnsi="Arial" w:cs="Arial"/>
          <w:i/>
          <w:color w:val="000000"/>
          <w:lang w:val="uk-UA"/>
        </w:rPr>
        <w:t>,</w:t>
      </w:r>
      <w:r>
        <w:rPr>
          <w:rStyle w:val="2"/>
          <w:rFonts w:ascii="Arial" w:hAnsi="Arial" w:cs="Arial"/>
          <w:color w:val="000000"/>
          <w:lang w:val="uk-UA"/>
        </w:rPr>
        <w:t xml:space="preserve"> </w:t>
      </w:r>
      <w:r>
        <w:rPr>
          <w:rStyle w:val="a4"/>
          <w:rFonts w:ascii="Arial" w:hAnsi="Arial" w:cs="Arial"/>
          <w:color w:val="000000"/>
        </w:rPr>
        <w:t>Код ЄДРПОУ 00014479</w:t>
      </w:r>
    </w:p>
    <w:p w:rsidR="00143D8E" w:rsidRDefault="00143D8E" w:rsidP="00143D8E">
      <w:pPr>
        <w:tabs>
          <w:tab w:val="left" w:pos="5529"/>
          <w:tab w:val="left" w:pos="8789"/>
        </w:tabs>
        <w:jc w:val="both"/>
        <w:rPr>
          <w:rFonts w:cs="Times New Roman"/>
          <w:color w:val="auto"/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-156845</wp:posOffset>
            </wp:positionH>
            <wp:positionV relativeFrom="paragraph">
              <wp:posOffset>-205740</wp:posOffset>
            </wp:positionV>
            <wp:extent cx="842010" cy="949960"/>
            <wp:effectExtent l="0" t="0" r="0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D8E" w:rsidRDefault="00143D8E" w:rsidP="00143D8E">
      <w:pPr>
        <w:tabs>
          <w:tab w:val="left" w:pos="4253"/>
          <w:tab w:val="left" w:pos="4962"/>
        </w:tabs>
        <w:ind w:firstLine="1985"/>
        <w:jc w:val="both"/>
        <w:rPr>
          <w:rFonts w:cs="Times New Roman"/>
          <w:color w:val="auto"/>
        </w:rPr>
      </w:pPr>
      <w:r>
        <w:rPr>
          <w:noProof/>
          <w:lang w:val="ru-RU" w:eastAsia="ru-RU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-159581</wp:posOffset>
            </wp:positionH>
            <wp:positionV relativeFrom="paragraph">
              <wp:posOffset>204372</wp:posOffset>
            </wp:positionV>
            <wp:extent cx="2121535" cy="243840"/>
            <wp:effectExtent l="0" t="0" r="0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color w:val="auto"/>
        </w:rPr>
        <w:t xml:space="preserve">               </w:t>
      </w:r>
    </w:p>
    <w:p w:rsidR="00143D8E" w:rsidRDefault="00143D8E" w:rsidP="00143D8E">
      <w:pPr>
        <w:tabs>
          <w:tab w:val="left" w:pos="4253"/>
          <w:tab w:val="left" w:pos="4962"/>
        </w:tabs>
        <w:ind w:firstLine="1985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______________ № ___________</w:t>
      </w:r>
    </w:p>
    <w:p w:rsidR="00143D8E" w:rsidRDefault="00143D8E" w:rsidP="00143D8E">
      <w:pPr>
        <w:tabs>
          <w:tab w:val="left" w:pos="4253"/>
          <w:tab w:val="left" w:pos="4962"/>
        </w:tabs>
        <w:ind w:firstLine="1985"/>
        <w:jc w:val="both"/>
        <w:rPr>
          <w:rFonts w:cs="Times New Roman"/>
          <w:color w:val="auto"/>
        </w:rPr>
      </w:pPr>
    </w:p>
    <w:tbl>
      <w:tblPr>
        <w:tblStyle w:val="a5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143D8E" w:rsidTr="0051601D">
        <w:tc>
          <w:tcPr>
            <w:tcW w:w="4105" w:type="dxa"/>
          </w:tcPr>
          <w:p w:rsidR="0051601D" w:rsidRDefault="0051601D" w:rsidP="00143D8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Керівникам членських </w:t>
            </w:r>
          </w:p>
          <w:p w:rsidR="00143D8E" w:rsidRDefault="0051601D" w:rsidP="00143D8E">
            <w:pPr>
              <w:jc w:val="both"/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Організацій ФПУ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</w:t>
            </w:r>
          </w:p>
        </w:tc>
      </w:tr>
    </w:tbl>
    <w:p w:rsidR="0051601D" w:rsidRDefault="0051601D" w:rsidP="0051601D">
      <w:pPr>
        <w:tabs>
          <w:tab w:val="left" w:pos="3402"/>
          <w:tab w:val="left" w:pos="8364"/>
          <w:tab w:val="left" w:pos="8931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Про проведення </w:t>
      </w:r>
    </w:p>
    <w:p w:rsidR="0051601D" w:rsidRDefault="0051601D" w:rsidP="0051601D">
      <w:pPr>
        <w:tabs>
          <w:tab w:val="left" w:pos="3402"/>
          <w:tab w:val="left" w:pos="8364"/>
          <w:tab w:val="left" w:pos="8931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Дня охорони праці</w:t>
      </w:r>
    </w:p>
    <w:p w:rsidR="0051601D" w:rsidRDefault="0051601D" w:rsidP="0051601D"/>
    <w:p w:rsidR="0051601D" w:rsidRDefault="0051601D" w:rsidP="0051601D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8"/>
          <w:szCs w:val="28"/>
        </w:rPr>
        <w:t>Шановні колеги !</w:t>
      </w:r>
    </w:p>
    <w:p w:rsidR="0051601D" w:rsidRDefault="0051601D" w:rsidP="0051601D">
      <w:pPr>
        <w:spacing w:before="45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Організаційний  комітет з підготовки та проведення у 2020 році Дня охорони  праці в Україні під девізом </w:t>
      </w:r>
      <w:r>
        <w:rPr>
          <w:rFonts w:ascii="Times New Roman" w:hAnsi="Times New Roman" w:cs="Times New Roman"/>
          <w:b/>
          <w:sz w:val="28"/>
          <w:szCs w:val="28"/>
        </w:rPr>
        <w:t xml:space="preserve">„ Зупинимо пандемію: безпека і здоров’я на роботі можуть врятувати життя ” </w:t>
      </w:r>
      <w:r>
        <w:rPr>
          <w:rFonts w:ascii="Times New Roman" w:hAnsi="Times New Roman" w:cs="Times New Roman"/>
          <w:sz w:val="28"/>
          <w:szCs w:val="28"/>
        </w:rPr>
        <w:t>на своєму засіданні прийняв Звернення до органів державної влади, органів місцевого самоврядування, профспілок, роботодавців, засобів масової інформації, керівників і працівників підприємств, установ, організацій.</w:t>
      </w:r>
    </w:p>
    <w:p w:rsidR="00314D07" w:rsidRDefault="00314D07" w:rsidP="0031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Надсилаємо зазначене Звернення та контрольний перелік заходів для практичної їх реалізації з метою  запобігання поширенню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хвороби </w:t>
      </w:r>
      <w:r>
        <w:rPr>
          <w:rFonts w:ascii="Times New Roman" w:hAnsi="Times New Roman" w:cs="Times New Roman"/>
          <w:sz w:val="28"/>
          <w:szCs w:val="28"/>
          <w:lang w:val="en-US"/>
        </w:rPr>
        <w:t>COVSD</w:t>
      </w:r>
      <w:r>
        <w:rPr>
          <w:rFonts w:ascii="Times New Roman" w:hAnsi="Times New Roman" w:cs="Times New Roman"/>
          <w:sz w:val="28"/>
          <w:szCs w:val="28"/>
        </w:rPr>
        <w:t>-19 на робочих місцях.</w:t>
      </w:r>
    </w:p>
    <w:p w:rsidR="0051601D" w:rsidRDefault="0051601D" w:rsidP="005160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Просимо забезпечити активну участь Вашої профспілки, профоб’єднання, кожної первинної профспілкової організації у цій важливій справі – протидії пандемії</w:t>
      </w:r>
      <w:r w:rsidR="00314D07">
        <w:rPr>
          <w:rFonts w:ascii="Times New Roman" w:hAnsi="Times New Roman" w:cs="Times New Roman"/>
          <w:sz w:val="28"/>
          <w:szCs w:val="28"/>
        </w:rPr>
        <w:t xml:space="preserve"> заради </w:t>
      </w:r>
      <w:r>
        <w:rPr>
          <w:rFonts w:ascii="Times New Roman" w:hAnsi="Times New Roman" w:cs="Times New Roman"/>
          <w:sz w:val="28"/>
          <w:szCs w:val="28"/>
        </w:rPr>
        <w:t xml:space="preserve"> збере</w:t>
      </w:r>
      <w:r w:rsidR="00314D07">
        <w:rPr>
          <w:rFonts w:ascii="Times New Roman" w:hAnsi="Times New Roman" w:cs="Times New Roman"/>
          <w:sz w:val="28"/>
          <w:szCs w:val="28"/>
        </w:rPr>
        <w:t>ження</w:t>
      </w:r>
      <w:r>
        <w:rPr>
          <w:rFonts w:ascii="Times New Roman" w:hAnsi="Times New Roman" w:cs="Times New Roman"/>
          <w:sz w:val="28"/>
          <w:szCs w:val="28"/>
        </w:rPr>
        <w:t xml:space="preserve"> здоров’я та життя кожного працівника </w:t>
      </w:r>
      <w:r w:rsidR="000D525A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суспільства в цілому.</w:t>
      </w:r>
    </w:p>
    <w:p w:rsidR="00314D07" w:rsidRDefault="00314D07" w:rsidP="0031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жаль, у зв</w:t>
      </w:r>
      <w:r w:rsidRPr="00314D0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 з епідемією</w:t>
      </w:r>
      <w:r w:rsidRPr="0031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COVSD</w:t>
      </w:r>
      <w:r>
        <w:rPr>
          <w:rFonts w:ascii="Times New Roman" w:hAnsi="Times New Roman" w:cs="Times New Roman"/>
          <w:sz w:val="28"/>
          <w:szCs w:val="28"/>
        </w:rPr>
        <w:t xml:space="preserve">-19, цього року до Дня охорони праці не проходив  конкурс дитячого малюнку </w:t>
      </w:r>
      <w:r w:rsidRPr="00314D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«Охорона праці очима дітей». </w:t>
      </w:r>
    </w:p>
    <w:p w:rsidR="0051601D" w:rsidRDefault="0051601D" w:rsidP="005160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Необхідні матеріали розміщені також на сайті ФПУ.</w:t>
      </w:r>
    </w:p>
    <w:p w:rsidR="0051601D" w:rsidRDefault="0051601D" w:rsidP="005160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Будемо вдячні, якщо отримаємо від вас інформацію про проведену роботу до 1 червня 2020 року в електронному вигляді (на адресу:).</w:t>
      </w:r>
    </w:p>
    <w:p w:rsidR="00314D07" w:rsidRPr="000D525A" w:rsidRDefault="00314D07" w:rsidP="00314D0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7" w:history="1">
        <w:r w:rsidRPr="00060F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matsiachko</w:t>
        </w:r>
        <w:r w:rsidRPr="000D525A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060F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fpsu</w:t>
        </w:r>
        <w:r w:rsidRPr="000D525A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60F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0D525A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060F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Pr="000D52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14D07" w:rsidRDefault="00314D07" w:rsidP="00314D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601D" w:rsidRDefault="0051601D" w:rsidP="0051601D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Додатки: 1. Звернення </w:t>
      </w:r>
      <w:r w:rsidR="000D525A">
        <w:rPr>
          <w:rFonts w:ascii="Times New Roman" w:hAnsi="Times New Roman" w:cs="Times New Roman"/>
          <w:sz w:val="28"/>
          <w:szCs w:val="28"/>
        </w:rPr>
        <w:t>Організаційн</w:t>
      </w:r>
      <w:r w:rsidR="000D525A">
        <w:rPr>
          <w:rFonts w:ascii="Times New Roman" w:hAnsi="Times New Roman" w:cs="Times New Roman"/>
          <w:sz w:val="28"/>
          <w:szCs w:val="28"/>
        </w:rPr>
        <w:t>ого</w:t>
      </w:r>
      <w:r w:rsidR="000D525A">
        <w:rPr>
          <w:rFonts w:ascii="Times New Roman" w:hAnsi="Times New Roman" w:cs="Times New Roman"/>
          <w:sz w:val="28"/>
          <w:szCs w:val="28"/>
        </w:rPr>
        <w:t xml:space="preserve">  комітет</w:t>
      </w:r>
      <w:r w:rsidR="000D525A">
        <w:rPr>
          <w:rFonts w:ascii="Times New Roman" w:hAnsi="Times New Roman" w:cs="Times New Roman"/>
          <w:sz w:val="28"/>
          <w:szCs w:val="28"/>
        </w:rPr>
        <w:t>у</w:t>
      </w:r>
      <w:r w:rsidR="000D525A">
        <w:rPr>
          <w:rFonts w:ascii="Times New Roman" w:hAnsi="Times New Roman" w:cs="Times New Roman"/>
          <w:sz w:val="28"/>
          <w:szCs w:val="28"/>
        </w:rPr>
        <w:t xml:space="preserve"> </w:t>
      </w:r>
      <w:r w:rsidR="000D525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601D" w:rsidRDefault="0051601D" w:rsidP="0051601D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Контрольний перелік заходів </w:t>
      </w:r>
      <w:r w:rsidR="000D525A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 xml:space="preserve">а  8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601D" w:rsidRDefault="0051601D" w:rsidP="0051601D">
      <w:pPr>
        <w:shd w:val="clear" w:color="auto" w:fill="FFFFFF"/>
        <w:jc w:val="both"/>
        <w:outlineLvl w:val="0"/>
        <w:rPr>
          <w:rFonts w:ascii="Times New Roman" w:hAnsi="Times New Roman"/>
          <w:b/>
          <w:color w:val="1D1D1B"/>
          <w:kern w:val="36"/>
          <w:sz w:val="28"/>
          <w:szCs w:val="28"/>
          <w:lang w:eastAsia="ru-RU"/>
        </w:rPr>
      </w:pPr>
    </w:p>
    <w:p w:rsidR="0051601D" w:rsidRDefault="0051601D" w:rsidP="0051601D">
      <w:pPr>
        <w:shd w:val="clear" w:color="auto" w:fill="FFFFFF"/>
        <w:jc w:val="both"/>
        <w:outlineLvl w:val="0"/>
        <w:rPr>
          <w:rFonts w:ascii="Times New Roman" w:hAnsi="Times New Roman"/>
          <w:b/>
          <w:color w:val="1D1D1B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1D1D1B"/>
          <w:kern w:val="36"/>
          <w:sz w:val="28"/>
          <w:szCs w:val="28"/>
          <w:lang w:eastAsia="ru-RU"/>
        </w:rPr>
        <w:t xml:space="preserve">З повагою </w:t>
      </w:r>
    </w:p>
    <w:p w:rsidR="0051601D" w:rsidRDefault="0051601D" w:rsidP="0051601D">
      <w:pPr>
        <w:shd w:val="clear" w:color="auto" w:fill="FFFFFF"/>
        <w:jc w:val="both"/>
        <w:outlineLvl w:val="0"/>
        <w:rPr>
          <w:rFonts w:ascii="Times New Roman" w:hAnsi="Times New Roman"/>
          <w:b/>
          <w:color w:val="1D1D1B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1D1D1B"/>
          <w:kern w:val="36"/>
          <w:sz w:val="28"/>
          <w:szCs w:val="28"/>
          <w:lang w:eastAsia="ru-RU"/>
        </w:rPr>
        <w:t xml:space="preserve">Голова ФПУ                                                                   Г.В. </w:t>
      </w:r>
      <w:proofErr w:type="spellStart"/>
      <w:r>
        <w:rPr>
          <w:rFonts w:ascii="Times New Roman" w:hAnsi="Times New Roman"/>
          <w:b/>
          <w:color w:val="1D1D1B"/>
          <w:kern w:val="36"/>
          <w:sz w:val="28"/>
          <w:szCs w:val="28"/>
          <w:lang w:eastAsia="ru-RU"/>
        </w:rPr>
        <w:t>Осовий</w:t>
      </w:r>
      <w:proofErr w:type="spellEnd"/>
    </w:p>
    <w:p w:rsidR="0051601D" w:rsidRDefault="0051601D" w:rsidP="0051601D">
      <w:pPr>
        <w:shd w:val="clear" w:color="auto" w:fill="FFFFFF"/>
        <w:jc w:val="both"/>
        <w:outlineLvl w:val="0"/>
        <w:rPr>
          <w:rFonts w:ascii="Times New Roman" w:hAnsi="Times New Roman"/>
          <w:color w:val="1D1D1B"/>
          <w:kern w:val="36"/>
          <w:lang w:eastAsia="ru-RU"/>
        </w:rPr>
      </w:pPr>
    </w:p>
    <w:p w:rsidR="0051601D" w:rsidRDefault="0051601D" w:rsidP="0051601D">
      <w:pPr>
        <w:shd w:val="clear" w:color="auto" w:fill="FFFFFF"/>
        <w:jc w:val="both"/>
        <w:outlineLvl w:val="0"/>
        <w:rPr>
          <w:rFonts w:ascii="Times New Roman" w:hAnsi="Times New Roman"/>
          <w:color w:val="1D1D1B"/>
          <w:kern w:val="36"/>
          <w:lang w:eastAsia="ru-RU"/>
        </w:rPr>
      </w:pPr>
    </w:p>
    <w:p w:rsidR="0051601D" w:rsidRDefault="0051601D" w:rsidP="0051601D">
      <w:pPr>
        <w:shd w:val="clear" w:color="auto" w:fill="FFFFFF"/>
        <w:jc w:val="both"/>
        <w:outlineLvl w:val="0"/>
        <w:rPr>
          <w:rFonts w:ascii="Times New Roman" w:hAnsi="Times New Roman"/>
          <w:color w:val="1D1D1B"/>
          <w:kern w:val="36"/>
          <w:lang w:eastAsia="ru-RU"/>
        </w:rPr>
      </w:pPr>
    </w:p>
    <w:p w:rsidR="0051601D" w:rsidRDefault="0051601D" w:rsidP="0051601D">
      <w:pPr>
        <w:shd w:val="clear" w:color="auto" w:fill="FFFFFF"/>
        <w:jc w:val="both"/>
        <w:outlineLvl w:val="0"/>
        <w:rPr>
          <w:rFonts w:ascii="Times New Roman" w:hAnsi="Times New Roman"/>
          <w:color w:val="1D1D1B"/>
          <w:kern w:val="36"/>
          <w:lang w:eastAsia="ru-RU"/>
        </w:rPr>
      </w:pPr>
    </w:p>
    <w:p w:rsidR="0051601D" w:rsidRDefault="0051601D" w:rsidP="00EE5A25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51601D">
        <w:rPr>
          <w:rFonts w:ascii="Times New Roman" w:hAnsi="Times New Roman"/>
          <w:color w:val="1D1D1B"/>
          <w:kern w:val="36"/>
          <w:sz w:val="22"/>
          <w:szCs w:val="22"/>
          <w:lang w:eastAsia="ru-RU"/>
        </w:rPr>
        <w:t>Маціяшко</w:t>
      </w:r>
      <w:proofErr w:type="spellEnd"/>
      <w:r w:rsidRPr="0051601D">
        <w:rPr>
          <w:rFonts w:ascii="Times New Roman" w:hAnsi="Times New Roman"/>
          <w:color w:val="1D1D1B"/>
          <w:kern w:val="36"/>
          <w:sz w:val="22"/>
          <w:szCs w:val="22"/>
          <w:lang w:eastAsia="ru-RU"/>
        </w:rPr>
        <w:t xml:space="preserve"> </w:t>
      </w:r>
      <w:r w:rsidR="00225F5A">
        <w:rPr>
          <w:rFonts w:ascii="Times New Roman" w:hAnsi="Times New Roman"/>
          <w:color w:val="1D1D1B"/>
          <w:kern w:val="36"/>
          <w:sz w:val="22"/>
          <w:szCs w:val="22"/>
          <w:lang w:eastAsia="ru-RU"/>
        </w:rPr>
        <w:t xml:space="preserve"> 067 586 -20-00</w:t>
      </w:r>
      <w:bookmarkStart w:id="0" w:name="_GoBack"/>
      <w:bookmarkEnd w:id="0"/>
    </w:p>
    <w:p w:rsidR="001442B2" w:rsidRDefault="001442B2" w:rsidP="00143D8E">
      <w:pPr>
        <w:jc w:val="both"/>
      </w:pPr>
    </w:p>
    <w:sectPr w:rsidR="0014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2C"/>
    <w:rsid w:val="000D525A"/>
    <w:rsid w:val="00143D8E"/>
    <w:rsid w:val="001442B2"/>
    <w:rsid w:val="00225F5A"/>
    <w:rsid w:val="00314D07"/>
    <w:rsid w:val="0051601D"/>
    <w:rsid w:val="008D262C"/>
    <w:rsid w:val="00EE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CBC7"/>
  <w15:chartTrackingRefBased/>
  <w15:docId w15:val="{223EB3B4-3A15-470A-A1A5-79D84A10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D8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link w:val="1"/>
    <w:uiPriority w:val="99"/>
    <w:locked/>
    <w:rsid w:val="00143D8E"/>
    <w:rPr>
      <w:rFonts w:ascii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1">
    <w:name w:val="Подпись к картинке1"/>
    <w:basedOn w:val="a"/>
    <w:link w:val="a3"/>
    <w:uiPriority w:val="99"/>
    <w:rsid w:val="00143D8E"/>
    <w:pPr>
      <w:shd w:val="clear" w:color="auto" w:fill="FFFFFF"/>
      <w:spacing w:line="245" w:lineRule="exact"/>
      <w:jc w:val="center"/>
    </w:pPr>
    <w:rPr>
      <w:rFonts w:ascii="Lucida Sans Unicode" w:eastAsiaTheme="minorHAnsi" w:hAnsi="Lucida Sans Unicode" w:cs="Lucida Sans Unicode"/>
      <w:color w:val="auto"/>
      <w:spacing w:val="-10"/>
      <w:sz w:val="19"/>
      <w:szCs w:val="19"/>
      <w:lang w:val="ru-RU" w:eastAsia="en-US"/>
    </w:rPr>
  </w:style>
  <w:style w:type="character" w:customStyle="1" w:styleId="a4">
    <w:name w:val="Подпись к картинке"/>
    <w:uiPriority w:val="99"/>
    <w:rsid w:val="00143D8E"/>
  </w:style>
  <w:style w:type="character" w:customStyle="1" w:styleId="3">
    <w:name w:val="Подпись к картинке3"/>
    <w:uiPriority w:val="99"/>
    <w:rsid w:val="00143D8E"/>
    <w:rPr>
      <w:rFonts w:ascii="Lucida Sans Unicode" w:hAnsi="Lucida Sans Unicode" w:cs="Lucida Sans Unicode" w:hint="default"/>
      <w:spacing w:val="-10"/>
      <w:sz w:val="19"/>
      <w:szCs w:val="19"/>
      <w:u w:val="single"/>
      <w:lang w:val="en-US" w:eastAsia="en-US"/>
    </w:rPr>
  </w:style>
  <w:style w:type="character" w:customStyle="1" w:styleId="2">
    <w:name w:val="Подпись к картинке2"/>
    <w:uiPriority w:val="99"/>
    <w:rsid w:val="00143D8E"/>
    <w:rPr>
      <w:rFonts w:ascii="Lucida Sans Unicode" w:hAnsi="Lucida Sans Unicode" w:cs="Lucida Sans Unicode" w:hint="default"/>
      <w:strike w:val="0"/>
      <w:dstrike w:val="0"/>
      <w:noProof/>
      <w:spacing w:val="-10"/>
      <w:sz w:val="19"/>
      <w:szCs w:val="19"/>
      <w:u w:val="none"/>
      <w:effect w:val="none"/>
    </w:rPr>
  </w:style>
  <w:style w:type="table" w:styleId="a5">
    <w:name w:val="Table Grid"/>
    <w:basedOn w:val="a1"/>
    <w:uiPriority w:val="39"/>
    <w:rsid w:val="0014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nhideWhenUsed/>
    <w:rsid w:val="0051601D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siachko@fpsu.org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2020-04-08T08:00:00Z</dcterms:created>
  <dcterms:modified xsi:type="dcterms:W3CDTF">2020-04-17T11:22:00Z</dcterms:modified>
</cp:coreProperties>
</file>